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A" w:rsidRDefault="005162AA" w:rsidP="005162AA">
      <w:pPr>
        <w:pStyle w:val="a3"/>
        <w:tabs>
          <w:tab w:val="left" w:pos="684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24650" cy="9763125"/>
            <wp:effectExtent l="19050" t="0" r="0" b="0"/>
            <wp:docPr id="1" name="Рисунок 1" descr="C:\Users\Анастасия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F84" w:rsidRPr="003A03F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F7F84" w:rsidRPr="003A03F8" w:rsidRDefault="00FF7F84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(ООПДО) ДОУ реализуется в полном объеме.</w:t>
      </w:r>
    </w:p>
    <w:p w:rsidR="00AB608E" w:rsidRPr="003A03F8" w:rsidRDefault="00FF7F84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восприятие художественной литературы, изобразительной, музыкальной и т.</w:t>
      </w:r>
      <w:r w:rsidR="00AB608E" w:rsidRPr="003A03F8">
        <w:rPr>
          <w:rFonts w:ascii="Times New Roman" w:hAnsi="Times New Roman" w:cs="Times New Roman"/>
          <w:sz w:val="24"/>
          <w:szCs w:val="24"/>
        </w:rPr>
        <w:t>д.) соответствует предъявляемым требованиям.</w:t>
      </w:r>
    </w:p>
    <w:p w:rsidR="00AB608E" w:rsidRPr="003A03F8" w:rsidRDefault="00AB608E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Проектирование образовательного процесса осуществляется через описание специфических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680B72" w:rsidRPr="003A03F8" w:rsidRDefault="00AB608E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</w:t>
      </w:r>
      <w:r w:rsidR="00680B72" w:rsidRPr="003A03F8">
        <w:rPr>
          <w:rFonts w:ascii="Times New Roman" w:hAnsi="Times New Roman" w:cs="Times New Roman"/>
          <w:sz w:val="24"/>
          <w:szCs w:val="24"/>
        </w:rPr>
        <w:t xml:space="preserve"> потребности, стимулируют детей на проявление инициативности, активности и самостоятельности.</w:t>
      </w:r>
    </w:p>
    <w:p w:rsidR="00680B72" w:rsidRPr="003A03F8" w:rsidRDefault="00680B72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Воспитатели достаточно хорошо осведомлены об психофизиологических особенностях детей в группе при организации воспитательно-образовательного процесса, подборе методических пособий, игр и игровых материалов, учитывают особенности психических процессов, эмоциональной сферы ребенка.</w:t>
      </w:r>
    </w:p>
    <w:p w:rsidR="00680B72" w:rsidRPr="003A03F8" w:rsidRDefault="00680B72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</w:p>
    <w:p w:rsidR="00680B72" w:rsidRPr="003A03F8" w:rsidRDefault="00680B72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законом «Об образовании в РФ» и Устава детского сада на основе принципов единоначалия и самоуправления.</w:t>
      </w:r>
    </w:p>
    <w:p w:rsidR="00680B72" w:rsidRPr="003A03F8" w:rsidRDefault="00680B72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Непосредственное управление деятельностью МБДОУ осуществляет заведующий </w:t>
      </w:r>
      <w:proofErr w:type="spellStart"/>
      <w:r w:rsidRPr="003A03F8">
        <w:rPr>
          <w:rFonts w:ascii="Times New Roman" w:hAnsi="Times New Roman" w:cs="Times New Roman"/>
          <w:sz w:val="24"/>
          <w:szCs w:val="24"/>
        </w:rPr>
        <w:t>Устиненко</w:t>
      </w:r>
      <w:proofErr w:type="spellEnd"/>
      <w:r w:rsidRPr="003A03F8">
        <w:rPr>
          <w:rFonts w:ascii="Times New Roman" w:hAnsi="Times New Roman" w:cs="Times New Roman"/>
          <w:sz w:val="24"/>
          <w:szCs w:val="24"/>
        </w:rPr>
        <w:t xml:space="preserve"> Н.Г., стаж педагогической работы – 44 года, в данной должности – 28 лет, который назначается на должность и освобождается от должности Учредителем.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Заведующий осуществляет непосредственное руководство детским садом и несет ответственность за деятельность учреждения.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МБДОУ детский сад № 2 – дошкольное образовательное учреждение общеразвивающего вида.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Все нормативные локальные акты в части содержания образования, организации образовательного процесса в учреждении имеются в наличии.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Право на ведение образовательной деятельности, государственный статус Учреждения подтверждается следующими документами: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Лицензия на образовательную деятельность РО № 030936 от 25.12.2011 года, выданная Службой по надзору и контролю в сфере образования Иркутской области сроком – бессрочно.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Устав Учреждения утвержден постановление Главы МО «</w:t>
      </w:r>
      <w:proofErr w:type="spellStart"/>
      <w:r w:rsidRPr="003A03F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A03F8">
        <w:rPr>
          <w:rFonts w:ascii="Times New Roman" w:hAnsi="Times New Roman" w:cs="Times New Roman"/>
          <w:sz w:val="24"/>
          <w:szCs w:val="24"/>
        </w:rPr>
        <w:t xml:space="preserve"> район» от 11.11.2014 года.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Структура управления:</w:t>
      </w:r>
    </w:p>
    <w:p w:rsidR="004B4F1D" w:rsidRPr="003A03F8" w:rsidRDefault="004B4F1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Формами самоуправления дошкольного учреждения, обеспечивающими государственно-общественный порядок управления, являются педагогический совет, общее собрание трудового коллектива, родительский комитет. Порядок выборов, деятельности органов самоуправления определяются Уставом МБДОУ</w:t>
      </w:r>
      <w:r w:rsidR="00B24881" w:rsidRPr="003A03F8">
        <w:rPr>
          <w:rFonts w:ascii="Times New Roman" w:hAnsi="Times New Roman" w:cs="Times New Roman"/>
          <w:sz w:val="24"/>
          <w:szCs w:val="24"/>
        </w:rPr>
        <w:t xml:space="preserve"> и регламентируются локальными актами.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Локальные акты, регламентирующие деятельность МБДОУ.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Положение об общем собрании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Положение о родительском собрании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Положение об оплате труда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Положение о стимулирующих выплатах работникам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Образовательная программа;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Положение о правилах внутреннего трудового распорядка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Инструкции: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- должностные;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- по охране труда и технике безопасности;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- по обеспечению пожарной безопасности;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Коллективный договор;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Трудовой договор с работниками;</w:t>
      </w:r>
    </w:p>
    <w:p w:rsidR="00B24881" w:rsidRPr="003A03F8" w:rsidRDefault="00B24881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 Договор об образовании по образовательным программам дошкольного образования</w:t>
      </w:r>
    </w:p>
    <w:p w:rsidR="0047093E" w:rsidRPr="003A03F8" w:rsidRDefault="0047093E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 детском саду</w:t>
      </w:r>
      <w:r w:rsidR="00006B4B" w:rsidRPr="003A03F8">
        <w:rPr>
          <w:rFonts w:ascii="Times New Roman" w:hAnsi="Times New Roman" w:cs="Times New Roman"/>
          <w:sz w:val="24"/>
          <w:szCs w:val="24"/>
        </w:rPr>
        <w:t xml:space="preserve"> функционирует Совет трудового коллектива.</w:t>
      </w:r>
    </w:p>
    <w:p w:rsidR="00006B4B" w:rsidRPr="003A03F8" w:rsidRDefault="00006B4B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lastRenderedPageBreak/>
        <w:t xml:space="preserve">   Вывод: В ДОУ создана структура управления в соответствии с целями и содержанием работы учреждения.</w:t>
      </w:r>
    </w:p>
    <w:p w:rsidR="00006B4B" w:rsidRPr="003A03F8" w:rsidRDefault="00006B4B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085D1E" w:rsidRPr="003A03F8" w:rsidRDefault="00085D1E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Содержание соответствует требованиям ООПДО ДОУ ФГОС </w:t>
      </w:r>
      <w:proofErr w:type="gramStart"/>
      <w:r w:rsidRPr="003A03F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85D1E" w:rsidRPr="003A03F8" w:rsidRDefault="00085D1E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421912" w:rsidRPr="003A03F8" w:rsidRDefault="00085D1E" w:rsidP="00F86DD6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Задачи по реализации Программы определены на основе анализа результатов предшествующей педагогической деятельности, потребностей родителей, социума. Воспитателями разработан и реализован перспективный </w:t>
      </w:r>
      <w:r w:rsidR="00421912" w:rsidRPr="003A03F8">
        <w:rPr>
          <w:rFonts w:ascii="Times New Roman" w:hAnsi="Times New Roman" w:cs="Times New Roman"/>
          <w:sz w:val="24"/>
          <w:szCs w:val="24"/>
        </w:rPr>
        <w:t>комплексно-тематический план работы на учебный год, непосредственно-образовательная деятельность велась в интеграции с образовательными областями, внедрялась проектная деятельность в ДОУ</w:t>
      </w:r>
    </w:p>
    <w:p w:rsidR="00E0034C" w:rsidRPr="003A03F8" w:rsidRDefault="00E0034C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Низких показателей</w:t>
      </w:r>
      <w:r w:rsidR="00926B49" w:rsidRPr="003A03F8">
        <w:rPr>
          <w:rFonts w:ascii="Times New Roman" w:hAnsi="Times New Roman" w:cs="Times New Roman"/>
          <w:sz w:val="24"/>
          <w:szCs w:val="24"/>
        </w:rPr>
        <w:t xml:space="preserve"> по освоению </w:t>
      </w:r>
      <w:r w:rsidR="00F86DD6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r w:rsidR="00926B49" w:rsidRPr="003A03F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Вывод:</w:t>
      </w:r>
      <w:r w:rsidRPr="003A03F8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№ 2 п. </w:t>
      </w:r>
      <w:proofErr w:type="spellStart"/>
      <w:r w:rsidRPr="003A03F8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3A03F8">
        <w:rPr>
          <w:rFonts w:ascii="Times New Roman" w:hAnsi="Times New Roman" w:cs="Times New Roman"/>
          <w:sz w:val="24"/>
          <w:szCs w:val="24"/>
        </w:rPr>
        <w:t xml:space="preserve"> реализует ООП в соответствии с ФГОС </w:t>
      </w:r>
      <w:proofErr w:type="gramStart"/>
      <w:r w:rsidRPr="003A03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3F8">
        <w:rPr>
          <w:rFonts w:ascii="Times New Roman" w:hAnsi="Times New Roman" w:cs="Times New Roman"/>
          <w:sz w:val="24"/>
          <w:szCs w:val="24"/>
        </w:rPr>
        <w:t>, проводит образовательную работу и реализует дополнительное образование на достаточном уровне.</w:t>
      </w: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воспитательно-образовательного процесса</w:t>
      </w: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организован в соответствии с федеральным государственным образовательным стандартом дошкольного образования,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Образовательная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все виды жизн</w:t>
      </w:r>
      <w:r w:rsidR="00472227" w:rsidRPr="003A03F8">
        <w:rPr>
          <w:rFonts w:ascii="Times New Roman" w:hAnsi="Times New Roman" w:cs="Times New Roman"/>
          <w:sz w:val="24"/>
          <w:szCs w:val="24"/>
        </w:rPr>
        <w:t>е</w:t>
      </w:r>
      <w:r w:rsidRPr="003A03F8">
        <w:rPr>
          <w:rFonts w:ascii="Times New Roman" w:hAnsi="Times New Roman" w:cs="Times New Roman"/>
          <w:sz w:val="24"/>
          <w:szCs w:val="24"/>
        </w:rPr>
        <w:t>деятельности ребенка в саду способствуют гармоничному развитию всех его сфер.</w:t>
      </w:r>
    </w:p>
    <w:p w:rsidR="00926B49" w:rsidRPr="003A03F8" w:rsidRDefault="00926B4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 ДОУ соблюдается санитарно-гигиенические нормы, предъявляемые к содержанию детей дошкольного возраста, создана</w:t>
      </w:r>
      <w:r w:rsidR="00472227" w:rsidRPr="003A03F8">
        <w:rPr>
          <w:rFonts w:ascii="Times New Roman" w:hAnsi="Times New Roman" w:cs="Times New Roman"/>
          <w:sz w:val="24"/>
          <w:szCs w:val="24"/>
        </w:rPr>
        <w:t xml:space="preserve">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условия для прогулок детей, развития двигательной активности на воздухе.</w:t>
      </w:r>
    </w:p>
    <w:p w:rsidR="00472227" w:rsidRPr="003A03F8" w:rsidRDefault="0047222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 ДОУ обеспечивается благоприятный микроклимат, психологический комфорт в детском коллективе.</w:t>
      </w:r>
    </w:p>
    <w:p w:rsidR="00472227" w:rsidRPr="003A03F8" w:rsidRDefault="0047222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 так и с помощью современных средств информатизации (сайт ДОУ, электронная почта ДОУ).</w:t>
      </w:r>
    </w:p>
    <w:p w:rsidR="005164BD" w:rsidRPr="003A03F8" w:rsidRDefault="005164B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64BD" w:rsidRPr="003A03F8" w:rsidRDefault="005164B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5164BD" w:rsidRPr="003A03F8" w:rsidRDefault="005164B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нет свободных вакансий.</w:t>
      </w:r>
    </w:p>
    <w:p w:rsidR="005164BD" w:rsidRPr="003A03F8" w:rsidRDefault="005164BD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Три педагога прошли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AA43D7" w:rsidRPr="003A03F8" w:rsidRDefault="00AA43D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Уровень квалификации педагогических работников соответствует квалификационным характеристикам по соответствующей должности.</w:t>
      </w:r>
    </w:p>
    <w:p w:rsidR="00AA43D7" w:rsidRPr="003A03F8" w:rsidRDefault="00AA43D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3D7" w:rsidRPr="003A03F8" w:rsidRDefault="00AA43D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Образовательный ценз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128"/>
        <w:gridCol w:w="2942"/>
      </w:tblGrid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A43D7" w:rsidRPr="003A03F8" w:rsidRDefault="00AA43D7" w:rsidP="00AA43D7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Учебное заведение, год окончания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Устиненко</w:t>
            </w:r>
            <w:proofErr w:type="spellEnd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</w:t>
            </w:r>
            <w:proofErr w:type="spellStart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педагогичиеский</w:t>
            </w:r>
            <w:proofErr w:type="spellEnd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 1979 год.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Маркова Л.П.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3A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Киренское </w:t>
            </w:r>
            <w:r w:rsidRPr="003A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1974 год.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Кичий</w:t>
            </w:r>
            <w:proofErr w:type="spellEnd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г. Иркутск, педучилище      № 2, 1981 год.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Диканова</w:t>
            </w:r>
            <w:proofErr w:type="spellEnd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Черемховский педагогический колледж, 2014 год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Чемезова А.В.</w:t>
            </w:r>
          </w:p>
        </w:tc>
        <w:tc>
          <w:tcPr>
            <w:tcW w:w="184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42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DA262B"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«ВСГАО», 2012 год.</w:t>
            </w:r>
          </w:p>
        </w:tc>
      </w:tr>
      <w:tr w:rsidR="00AA43D7" w:rsidRPr="003A03F8" w:rsidTr="00AA43D7">
        <w:tc>
          <w:tcPr>
            <w:tcW w:w="534" w:type="dxa"/>
          </w:tcPr>
          <w:p w:rsidR="00AA43D7" w:rsidRPr="003A03F8" w:rsidRDefault="00AA43D7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A43D7" w:rsidRPr="003A03F8" w:rsidRDefault="00DA262B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3A03F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4" w:type="dxa"/>
          </w:tcPr>
          <w:p w:rsidR="00AA43D7" w:rsidRPr="003A03F8" w:rsidRDefault="00DA262B" w:rsidP="002B5E9D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42" w:type="dxa"/>
          </w:tcPr>
          <w:p w:rsidR="00AA43D7" w:rsidRPr="003A03F8" w:rsidRDefault="00DA262B" w:rsidP="00DA262B">
            <w:pPr>
              <w:pStyle w:val="a3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ФГБОУ ВПО «ВСГАО», 2014 год.</w:t>
            </w:r>
          </w:p>
        </w:tc>
      </w:tr>
    </w:tbl>
    <w:p w:rsidR="00AA43D7" w:rsidRPr="003A03F8" w:rsidRDefault="00AA43D7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7872" w:rsidRPr="003A03F8" w:rsidRDefault="00FB7872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В течение 2015 года два педагога аттестуются на соответствие занимаемой должности.</w:t>
      </w:r>
    </w:p>
    <w:p w:rsidR="00833540" w:rsidRPr="003A03F8" w:rsidRDefault="00833540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Уровень своих достижений педагоги доказывают, участвуя в методических мероприятиях разного уровня, а также при участии в интернет конкурсах федерального масштаба. (</w:t>
      </w:r>
      <w:proofErr w:type="spellStart"/>
      <w:r w:rsidRPr="003A03F8">
        <w:rPr>
          <w:rFonts w:ascii="Times New Roman" w:hAnsi="Times New Roman" w:cs="Times New Roman"/>
          <w:sz w:val="24"/>
          <w:szCs w:val="24"/>
        </w:rPr>
        <w:t>Кичий</w:t>
      </w:r>
      <w:proofErr w:type="spellEnd"/>
      <w:r w:rsidRPr="003A03F8"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833540" w:rsidRPr="003A03F8" w:rsidRDefault="00833540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Педагоги МБДОУ зарекомендовали себя как инициативный, творческий коллектив, умеющий найти индивидуальный подход</w:t>
      </w:r>
      <w:r w:rsidR="006F4119" w:rsidRPr="003A03F8">
        <w:rPr>
          <w:rFonts w:ascii="Times New Roman" w:hAnsi="Times New Roman" w:cs="Times New Roman"/>
          <w:sz w:val="24"/>
          <w:szCs w:val="24"/>
        </w:rPr>
        <w:t xml:space="preserve"> к каждому ребенку, помочь раскрыть и развить его способности.</w:t>
      </w:r>
    </w:p>
    <w:p w:rsidR="006F4119" w:rsidRPr="003A03F8" w:rsidRDefault="006F411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F155C" w:rsidRPr="003A03F8" w:rsidRDefault="006F4119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3A03F8">
        <w:rPr>
          <w:rFonts w:ascii="Times New Roman" w:hAnsi="Times New Roman" w:cs="Times New Roman"/>
          <w:sz w:val="24"/>
          <w:szCs w:val="24"/>
        </w:rPr>
        <w:t>Кадровое обеспечение Муниципального бюджетного дошкольного образовательного учреждения детский сад № 2 удовлетворительное, педагоги проходят курсовую подготовку и аттестацию</w:t>
      </w:r>
      <w:r w:rsidR="002F155C" w:rsidRPr="003A03F8">
        <w:rPr>
          <w:rFonts w:ascii="Times New Roman" w:hAnsi="Times New Roman" w:cs="Times New Roman"/>
          <w:sz w:val="24"/>
          <w:szCs w:val="24"/>
        </w:rPr>
        <w:t xml:space="preserve"> в соответствие с новыми требованиями, изложенными в Законе об образовании 273-ФЗ.</w:t>
      </w:r>
    </w:p>
    <w:p w:rsidR="002F155C" w:rsidRPr="003A03F8" w:rsidRDefault="002F155C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4119" w:rsidRPr="003A03F8" w:rsidRDefault="002F155C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Методическая работа в ДОУ.</w:t>
      </w:r>
    </w:p>
    <w:p w:rsidR="002F155C" w:rsidRPr="003A03F8" w:rsidRDefault="002F155C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Для того</w:t>
      </w:r>
      <w:proofErr w:type="gramStart"/>
      <w:r w:rsidRPr="003A03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03F8">
        <w:rPr>
          <w:rFonts w:ascii="Times New Roman" w:hAnsi="Times New Roman" w:cs="Times New Roman"/>
          <w:sz w:val="24"/>
          <w:szCs w:val="24"/>
        </w:rPr>
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2F155C" w:rsidRPr="003A03F8" w:rsidRDefault="002F155C" w:rsidP="002F155C">
      <w:pPr>
        <w:pStyle w:val="a3"/>
        <w:numPr>
          <w:ilvl w:val="0"/>
          <w:numId w:val="4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Участвовали в работе в районных методических объединениях;</w:t>
      </w:r>
    </w:p>
    <w:p w:rsidR="002F155C" w:rsidRPr="003A03F8" w:rsidRDefault="002F155C" w:rsidP="002F155C">
      <w:pPr>
        <w:pStyle w:val="a3"/>
        <w:numPr>
          <w:ilvl w:val="0"/>
          <w:numId w:val="4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Участвовали в конкурсах различного уровня: муниципальных, региональных, всероссийских.</w:t>
      </w:r>
    </w:p>
    <w:p w:rsidR="002F155C" w:rsidRPr="003A03F8" w:rsidRDefault="002F155C" w:rsidP="002F155C">
      <w:pPr>
        <w:pStyle w:val="a3"/>
        <w:numPr>
          <w:ilvl w:val="0"/>
          <w:numId w:val="4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Посещали курсы повышения квалификации;</w:t>
      </w:r>
    </w:p>
    <w:p w:rsidR="002F155C" w:rsidRPr="003A03F8" w:rsidRDefault="002F155C" w:rsidP="002F155C">
      <w:pPr>
        <w:pStyle w:val="a3"/>
        <w:numPr>
          <w:ilvl w:val="0"/>
          <w:numId w:val="4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Занимались самообразованием.</w:t>
      </w: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Качество учебно-методического обеспечения</w:t>
      </w: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Учебно-методическое обеспечение постоянно пополняется методической литературой, которая соответствует ООПДО ДОУ. За учебный год значительно увеличилось количество наглядных пособий для всех групп.</w:t>
      </w: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 xml:space="preserve">   Качество материально-технической базы</w:t>
      </w:r>
    </w:p>
    <w:p w:rsidR="002F155C" w:rsidRPr="003A03F8" w:rsidRDefault="002F15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МБДОУ детский сад № 2 находится в п. </w:t>
      </w:r>
      <w:proofErr w:type="spellStart"/>
      <w:r w:rsidRPr="003A03F8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3A03F8">
        <w:rPr>
          <w:rFonts w:ascii="Times New Roman" w:hAnsi="Times New Roman" w:cs="Times New Roman"/>
          <w:sz w:val="24"/>
          <w:szCs w:val="24"/>
        </w:rPr>
        <w:t>. Здание ДОУ приспособленное, одноэтажное, 1946 года постройки, общей площадью 220 кв.м. ДОУ имеет</w:t>
      </w:r>
      <w:r w:rsidR="00A63566" w:rsidRPr="003A03F8">
        <w:rPr>
          <w:rFonts w:ascii="Times New Roman" w:hAnsi="Times New Roman" w:cs="Times New Roman"/>
          <w:sz w:val="24"/>
          <w:szCs w:val="24"/>
        </w:rPr>
        <w:t xml:space="preserve"> две разновозрастные группы: младшая/средняя, старшая/ подготовительная.</w:t>
      </w:r>
      <w:r w:rsidR="00AF285C" w:rsidRPr="003A03F8">
        <w:rPr>
          <w:rFonts w:ascii="Times New Roman" w:hAnsi="Times New Roman" w:cs="Times New Roman"/>
          <w:sz w:val="24"/>
          <w:szCs w:val="24"/>
        </w:rPr>
        <w:t xml:space="preserve"> Помещения оснащены необходимой мебелью, подобранной в соответствии с возрастными и индивидуальными особенностями воспитанников.</w:t>
      </w:r>
    </w:p>
    <w:p w:rsidR="00AF285C" w:rsidRPr="003A03F8" w:rsidRDefault="00AF28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Учреждение постоянно работает над укреплением материально-технической базы.</w:t>
      </w:r>
    </w:p>
    <w:p w:rsidR="00AF285C" w:rsidRPr="003A03F8" w:rsidRDefault="00AF28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На каждую возрастную группу имеется игровая площадка, оформленная в соответствии с программными и возрастными требованиями.</w:t>
      </w:r>
    </w:p>
    <w:p w:rsidR="00AF285C" w:rsidRPr="003A03F8" w:rsidRDefault="00AF28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На территории МБДОУ разбиты цветники, имеется </w:t>
      </w:r>
      <w:proofErr w:type="gramStart"/>
      <w:r w:rsidRPr="003A03F8">
        <w:rPr>
          <w:rFonts w:ascii="Times New Roman" w:hAnsi="Times New Roman" w:cs="Times New Roman"/>
          <w:sz w:val="24"/>
          <w:szCs w:val="24"/>
        </w:rPr>
        <w:t>огород</w:t>
      </w:r>
      <w:proofErr w:type="gramEnd"/>
      <w:r w:rsidRPr="003A03F8">
        <w:rPr>
          <w:rFonts w:ascii="Times New Roman" w:hAnsi="Times New Roman" w:cs="Times New Roman"/>
          <w:sz w:val="24"/>
          <w:szCs w:val="24"/>
        </w:rPr>
        <w:t xml:space="preserve"> где дети реализуют своё общение с природой и огород для посадки картофеля.</w:t>
      </w:r>
    </w:p>
    <w:p w:rsidR="00AF285C" w:rsidRPr="003A03F8" w:rsidRDefault="00AF285C" w:rsidP="002F155C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Анализ оснащения на соответствие технических средств оснащения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352A36" w:rsidRPr="003A03F8" w:rsidRDefault="00352A36" w:rsidP="00352A36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285C" w:rsidRPr="003A03F8" w:rsidRDefault="00AF285C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 ДОУ, сохранение и укрепление здоровья воспитанников   </w:t>
      </w:r>
      <w:r w:rsidR="00352A36" w:rsidRPr="003A03F8">
        <w:rPr>
          <w:rFonts w:ascii="Times New Roman" w:hAnsi="Times New Roman" w:cs="Times New Roman"/>
          <w:sz w:val="24"/>
          <w:szCs w:val="24"/>
        </w:rPr>
        <w:t xml:space="preserve">Оценка медико-социального обеспечения показала его соответствие к предъявляемым требованиям. </w:t>
      </w:r>
    </w:p>
    <w:p w:rsidR="00352A36" w:rsidRPr="003A03F8" w:rsidRDefault="00352A36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lastRenderedPageBreak/>
        <w:t>В дошкольном учреждении по совместительству работает медицинская сестра на 0,5 ставки. Количество детей в образовательном учреждении определено Учредителем.</w:t>
      </w:r>
    </w:p>
    <w:p w:rsidR="00352A36" w:rsidRPr="003A03F8" w:rsidRDefault="00352A36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52A36" w:rsidRPr="003A03F8" w:rsidRDefault="00352A36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352A36" w:rsidRPr="003A03F8" w:rsidRDefault="00352A36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В детском саду 5-ти разовое питание, в соответствии с требованиями СанПиН разработано 10-ти дневное меню. </w:t>
      </w:r>
    </w:p>
    <w:p w:rsidR="00352A36" w:rsidRDefault="00352A36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Для организации питания детский сад располагает помещениями кухни, кладовой. Пищеблок имеет отдельный вход, доставка продуктов производится в соответствие</w:t>
      </w:r>
      <w:r w:rsidR="00AD1236" w:rsidRPr="003A03F8">
        <w:rPr>
          <w:rFonts w:ascii="Times New Roman" w:hAnsi="Times New Roman" w:cs="Times New Roman"/>
          <w:sz w:val="24"/>
          <w:szCs w:val="24"/>
        </w:rPr>
        <w:t xml:space="preserve"> с заключенными муниципальными контрактами. Хранение продуктов, качество питания соответствует нормам «СанПиН». Принимаемая продукция поступает с необходимой документацией и допустимыми сроками годности.</w:t>
      </w:r>
    </w:p>
    <w:p w:rsidR="003A03F8" w:rsidRDefault="003A03F8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A03F8" w:rsidRDefault="003A03F8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>Особенности безопасности</w:t>
      </w:r>
    </w:p>
    <w:p w:rsidR="003A03F8" w:rsidRDefault="003A03F8" w:rsidP="00352A36">
      <w:pPr>
        <w:pStyle w:val="a3"/>
        <w:tabs>
          <w:tab w:val="left" w:pos="68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>Для безопасного пребывания в детском саду имеется:</w:t>
      </w:r>
    </w:p>
    <w:p w:rsidR="003A03F8" w:rsidRDefault="003A03F8" w:rsidP="003A03F8">
      <w:pPr>
        <w:pStyle w:val="a3"/>
        <w:numPr>
          <w:ilvl w:val="0"/>
          <w:numId w:val="5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оповещения людей о пожаре.</w:t>
      </w:r>
    </w:p>
    <w:p w:rsidR="003A03F8" w:rsidRDefault="003A03F8" w:rsidP="003A03F8">
      <w:pPr>
        <w:pStyle w:val="a3"/>
        <w:numPr>
          <w:ilvl w:val="0"/>
          <w:numId w:val="5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Имеются первичные средства пожаротушения, огнетушители.</w:t>
      </w:r>
    </w:p>
    <w:p w:rsidR="003A03F8" w:rsidRDefault="003A03F8" w:rsidP="003A03F8">
      <w:pPr>
        <w:pStyle w:val="a3"/>
        <w:numPr>
          <w:ilvl w:val="0"/>
          <w:numId w:val="5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3A03F8" w:rsidRDefault="003A03F8" w:rsidP="003A03F8">
      <w:pPr>
        <w:pStyle w:val="a3"/>
        <w:numPr>
          <w:ilvl w:val="0"/>
          <w:numId w:val="5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инструкция по действиям должностных лиц учреждений при угрозе или проведении террористического акта.</w:t>
      </w:r>
    </w:p>
    <w:p w:rsidR="003A03F8" w:rsidRDefault="003A03F8" w:rsidP="003A03F8">
      <w:pPr>
        <w:pStyle w:val="a3"/>
        <w:numPr>
          <w:ilvl w:val="0"/>
          <w:numId w:val="5"/>
        </w:num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</w:t>
      </w:r>
      <w:r w:rsidR="005C3E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спорт антитеррористической защищенности.</w:t>
      </w:r>
    </w:p>
    <w:p w:rsidR="003A03F8" w:rsidRDefault="003A03F8" w:rsidP="003A03F8">
      <w:pPr>
        <w:pStyle w:val="a3"/>
        <w:tabs>
          <w:tab w:val="left" w:pos="68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3F8" w:rsidRDefault="003A03F8" w:rsidP="003A03F8">
      <w:pPr>
        <w:pStyle w:val="a3"/>
        <w:tabs>
          <w:tab w:val="left" w:pos="68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F8">
        <w:rPr>
          <w:rFonts w:ascii="Times New Roman" w:hAnsi="Times New Roman" w:cs="Times New Roman"/>
          <w:b/>
          <w:sz w:val="24"/>
          <w:szCs w:val="24"/>
        </w:rPr>
        <w:t xml:space="preserve">   Вывод:</w:t>
      </w:r>
    </w:p>
    <w:p w:rsidR="003A03F8" w:rsidRDefault="003A03F8" w:rsidP="003A03F8">
      <w:pPr>
        <w:pStyle w:val="a3"/>
        <w:tabs>
          <w:tab w:val="left" w:pos="68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3F8">
        <w:rPr>
          <w:rFonts w:ascii="Times New Roman" w:hAnsi="Times New Roman" w:cs="Times New Roman"/>
          <w:sz w:val="24"/>
          <w:szCs w:val="24"/>
        </w:rPr>
        <w:t xml:space="preserve">  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3A03F8" w:rsidRDefault="003A03F8" w:rsidP="003A03F8">
      <w:pPr>
        <w:pStyle w:val="a3"/>
        <w:tabs>
          <w:tab w:val="left" w:pos="68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Методическ</w:t>
      </w:r>
      <w:r w:rsidR="005C3E36">
        <w:rPr>
          <w:rFonts w:ascii="Times New Roman" w:hAnsi="Times New Roman" w:cs="Times New Roman"/>
          <w:sz w:val="24"/>
          <w:szCs w:val="24"/>
        </w:rPr>
        <w:t>ая работа ведется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годовым планом ДОУ,</w:t>
      </w:r>
      <w:r w:rsidR="005C3E36">
        <w:rPr>
          <w:rFonts w:ascii="Times New Roman" w:hAnsi="Times New Roman" w:cs="Times New Roman"/>
          <w:sz w:val="24"/>
          <w:szCs w:val="24"/>
        </w:rPr>
        <w:t xml:space="preserve"> планом Комитета по образованию, планом</w:t>
      </w:r>
      <w:r w:rsidR="00014C98">
        <w:rPr>
          <w:rFonts w:ascii="Times New Roman" w:hAnsi="Times New Roman" w:cs="Times New Roman"/>
          <w:sz w:val="24"/>
          <w:szCs w:val="24"/>
        </w:rPr>
        <w:t xml:space="preserve"> в ведения ФГОС  </w:t>
      </w:r>
      <w:proofErr w:type="gramStart"/>
      <w:r w:rsidR="00014C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14C9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014C98">
        <w:rPr>
          <w:rFonts w:ascii="Times New Roman" w:hAnsi="Times New Roman" w:cs="Times New Roman"/>
          <w:sz w:val="24"/>
          <w:szCs w:val="24"/>
        </w:rPr>
        <w:t>дет</w:t>
      </w:r>
      <w:r w:rsidR="005C3E36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 w:rsidR="005C3E36">
        <w:rPr>
          <w:rFonts w:ascii="Times New Roman" w:hAnsi="Times New Roman" w:cs="Times New Roman"/>
          <w:sz w:val="24"/>
          <w:szCs w:val="24"/>
        </w:rPr>
        <w:t xml:space="preserve"> уч</w:t>
      </w:r>
      <w:r w:rsidR="00014C98">
        <w:rPr>
          <w:rFonts w:ascii="Times New Roman" w:hAnsi="Times New Roman" w:cs="Times New Roman"/>
          <w:sz w:val="24"/>
          <w:szCs w:val="24"/>
        </w:rPr>
        <w:t xml:space="preserve">ебно-методического  </w:t>
      </w:r>
      <w:r w:rsidR="005C3E36">
        <w:rPr>
          <w:rFonts w:ascii="Times New Roman" w:hAnsi="Times New Roman" w:cs="Times New Roman"/>
          <w:sz w:val="24"/>
          <w:szCs w:val="24"/>
        </w:rPr>
        <w:t xml:space="preserve"> и материально-технического обеспечения.</w:t>
      </w:r>
    </w:p>
    <w:p w:rsidR="0056328C" w:rsidRPr="005E1745" w:rsidRDefault="005C3E36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 деятельности свидетельствует о хорошей результативности ДОУ в представлении образовательных услуг.</w:t>
      </w:r>
    </w:p>
    <w:p w:rsidR="00377C20" w:rsidRDefault="00377C20" w:rsidP="002B5E9D">
      <w:pPr>
        <w:pStyle w:val="a3"/>
        <w:tabs>
          <w:tab w:val="left" w:pos="6840"/>
        </w:tabs>
        <w:ind w:left="510"/>
        <w:jc w:val="both"/>
        <w:rPr>
          <w:rFonts w:ascii="Times New Roman" w:hAnsi="Times New Roman" w:cs="Times New Roman"/>
        </w:rPr>
      </w:pPr>
    </w:p>
    <w:p w:rsidR="00377C20" w:rsidRPr="00377C20" w:rsidRDefault="00377C20" w:rsidP="002B5E9D">
      <w:pPr>
        <w:pStyle w:val="a3"/>
        <w:tabs>
          <w:tab w:val="left" w:pos="6840"/>
        </w:tabs>
        <w:ind w:left="510"/>
        <w:jc w:val="both"/>
        <w:rPr>
          <w:rFonts w:ascii="Times New Roman" w:hAnsi="Times New Roman" w:cs="Times New Roman"/>
        </w:rPr>
      </w:pPr>
    </w:p>
    <w:p w:rsidR="00377C20" w:rsidRPr="00377C20" w:rsidRDefault="00377C20" w:rsidP="002B5E9D">
      <w:pPr>
        <w:pStyle w:val="a3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377C20" w:rsidRPr="00377C20" w:rsidRDefault="00377C20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377C20" w:rsidRDefault="00377C20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6232A3" w:rsidRDefault="006232A3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E1745" w:rsidRDefault="005E1745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232A3" w:rsidRDefault="006232A3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Pr="005C3E36" w:rsidRDefault="00E811C7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C3E36" w:rsidRPr="005C3E36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5C3E36" w:rsidRP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5C3E36">
        <w:rPr>
          <w:rFonts w:ascii="Times New Roman" w:hAnsi="Times New Roman" w:cs="Times New Roman"/>
          <w:b/>
          <w:sz w:val="24"/>
          <w:szCs w:val="24"/>
        </w:rPr>
        <w:t xml:space="preserve">                МБДОУ ДЕТСКИЙ САД № 2 П. ЗАЛАРИ, </w:t>
      </w:r>
      <w:proofErr w:type="gramStart"/>
      <w:r w:rsidRPr="005C3E36">
        <w:rPr>
          <w:rFonts w:ascii="Times New Roman" w:hAnsi="Times New Roman" w:cs="Times New Roman"/>
          <w:b/>
          <w:sz w:val="24"/>
          <w:szCs w:val="24"/>
        </w:rPr>
        <w:t>ПОДЛЕЖАЩЕЙ</w:t>
      </w:r>
      <w:proofErr w:type="gramEnd"/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5C3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САМООБСЛЕДОВАНИЮ</w:t>
      </w: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6"/>
        <w:gridCol w:w="7088"/>
        <w:gridCol w:w="1666"/>
      </w:tblGrid>
      <w:tr w:rsidR="005C3E36" w:rsidTr="005C3E36">
        <w:tc>
          <w:tcPr>
            <w:tcW w:w="817" w:type="dxa"/>
          </w:tcPr>
          <w:p w:rsidR="005C3E36" w:rsidRP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5C3E36" w:rsidRP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Показатели</w:t>
            </w:r>
          </w:p>
        </w:tc>
        <w:tc>
          <w:tcPr>
            <w:tcW w:w="1666" w:type="dxa"/>
          </w:tcPr>
          <w:p w:rsidR="005C3E36" w:rsidRPr="005C3E36" w:rsidRDefault="005C3E36" w:rsidP="005C3E36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         измерения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C3E36" w:rsidRP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5C3E36" w:rsidRP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66" w:type="dxa"/>
          </w:tcPr>
          <w:p w:rsidR="005C3E36" w:rsidRDefault="005C3E3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2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88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666" w:type="dxa"/>
          </w:tcPr>
          <w:p w:rsidR="005C3E36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088" w:type="dxa"/>
          </w:tcPr>
          <w:p w:rsidR="005C3E36" w:rsidRPr="005C3E36" w:rsidRDefault="005A78B2" w:rsidP="005A78B2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3-5 часов)</w:t>
            </w:r>
          </w:p>
        </w:tc>
        <w:tc>
          <w:tcPr>
            <w:tcW w:w="1666" w:type="dxa"/>
          </w:tcPr>
          <w:p w:rsidR="005C3E36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7088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66" w:type="dxa"/>
          </w:tcPr>
          <w:p w:rsidR="005C3E36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088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66" w:type="dxa"/>
          </w:tcPr>
          <w:p w:rsidR="005C3E36" w:rsidRDefault="005C3E3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2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E36" w:rsidTr="005C3E36">
        <w:tc>
          <w:tcPr>
            <w:tcW w:w="817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5C3E36" w:rsidRPr="005C3E36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66" w:type="dxa"/>
          </w:tcPr>
          <w:p w:rsidR="005C3E36" w:rsidRPr="005C3E36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B2" w:rsidTr="005C3E36">
        <w:tc>
          <w:tcPr>
            <w:tcW w:w="817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66" w:type="dxa"/>
          </w:tcPr>
          <w:p w:rsidR="005A78B2" w:rsidRPr="005A78B2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78B2" w:rsidTr="005C3E36">
        <w:tc>
          <w:tcPr>
            <w:tcW w:w="817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66" w:type="dxa"/>
          </w:tcPr>
          <w:p w:rsidR="005A78B2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A78B2" w:rsidRPr="005A78B2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8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78B2" w:rsidRPr="005A78B2" w:rsidTr="005C3E36">
        <w:tc>
          <w:tcPr>
            <w:tcW w:w="817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088" w:type="dxa"/>
          </w:tcPr>
          <w:p w:rsidR="005A78B2" w:rsidRDefault="005A78B2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666" w:type="dxa"/>
          </w:tcPr>
          <w:p w:rsidR="005A78B2" w:rsidRPr="005A78B2" w:rsidRDefault="005A78B2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78B2" w:rsidRPr="005A78B2" w:rsidTr="005C3E36">
        <w:tc>
          <w:tcPr>
            <w:tcW w:w="817" w:type="dxa"/>
          </w:tcPr>
          <w:p w:rsidR="005A78B2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088" w:type="dxa"/>
          </w:tcPr>
          <w:p w:rsidR="005A78B2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666" w:type="dxa"/>
          </w:tcPr>
          <w:p w:rsidR="005A78B2" w:rsidRPr="005A78B2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53A1" w:rsidRDefault="001653A1" w:rsidP="001653A1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66" w:type="dxa"/>
          </w:tcPr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Default="001653A1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1653A1" w:rsidRPr="005A78B2" w:rsidTr="005C3E36">
        <w:tc>
          <w:tcPr>
            <w:tcW w:w="817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7088" w:type="dxa"/>
          </w:tcPr>
          <w:p w:rsidR="001653A1" w:rsidRDefault="001653A1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</w:t>
            </w:r>
            <w:r w:rsidR="00756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</w:t>
            </w:r>
          </w:p>
        </w:tc>
        <w:tc>
          <w:tcPr>
            <w:tcW w:w="1666" w:type="dxa"/>
          </w:tcPr>
          <w:p w:rsidR="001653A1" w:rsidRDefault="00756154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756154" w:rsidRPr="005A78B2" w:rsidTr="005C3E36">
        <w:tc>
          <w:tcPr>
            <w:tcW w:w="817" w:type="dxa"/>
          </w:tcPr>
          <w:p w:rsidR="00756154" w:rsidRDefault="00756154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7088" w:type="dxa"/>
          </w:tcPr>
          <w:p w:rsidR="00756154" w:rsidRDefault="00756154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1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1666" w:type="dxa"/>
          </w:tcPr>
          <w:p w:rsidR="00756154" w:rsidRDefault="00756154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54" w:rsidRDefault="00756154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756154" w:rsidRPr="005A78B2" w:rsidTr="005C3E36">
        <w:tc>
          <w:tcPr>
            <w:tcW w:w="817" w:type="dxa"/>
          </w:tcPr>
          <w:p w:rsidR="00756154" w:rsidRDefault="00756154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88" w:type="dxa"/>
          </w:tcPr>
          <w:p w:rsidR="00756154" w:rsidRPr="00756154" w:rsidRDefault="00756154" w:rsidP="00756154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1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6" w:type="dxa"/>
          </w:tcPr>
          <w:p w:rsidR="00756154" w:rsidRDefault="00756154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154" w:rsidRPr="005A78B2" w:rsidTr="005C3E36">
        <w:tc>
          <w:tcPr>
            <w:tcW w:w="817" w:type="dxa"/>
          </w:tcPr>
          <w:p w:rsidR="00756154" w:rsidRDefault="00756154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088" w:type="dxa"/>
          </w:tcPr>
          <w:p w:rsidR="00756154" w:rsidRPr="00756154" w:rsidRDefault="00C277C8" w:rsidP="00756154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6" w:type="dxa"/>
          </w:tcPr>
          <w:p w:rsidR="00756154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088" w:type="dxa"/>
          </w:tcPr>
          <w:p w:rsidR="00C277C8" w:rsidRDefault="00C277C8" w:rsidP="00756154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88" w:type="dxa"/>
          </w:tcPr>
          <w:p w:rsid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088" w:type="dxa"/>
          </w:tcPr>
          <w:p w:rsidR="00C277C8" w:rsidRP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088" w:type="dxa"/>
          </w:tcPr>
          <w:p w:rsid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88" w:type="dxa"/>
          </w:tcPr>
          <w:p w:rsid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proofErr w:type="spellStart"/>
            <w:r w:rsidRPr="00C277C8">
              <w:rPr>
                <w:rFonts w:ascii="Times New Roman" w:hAnsi="Times New Roman" w:cs="Times New Roman"/>
                <w:sz w:val="24"/>
                <w:szCs w:val="24"/>
              </w:rPr>
              <w:t>работниковв</w:t>
            </w:r>
            <w:proofErr w:type="spellEnd"/>
            <w:r w:rsidRPr="00C277C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30 лет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88" w:type="dxa"/>
          </w:tcPr>
          <w:p w:rsidR="00C277C8" w:rsidRP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88" w:type="dxa"/>
          </w:tcPr>
          <w:p w:rsidR="00C277C8" w:rsidRP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C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педагогических и административно-хозяйственных </w:t>
            </w: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за последние 5 лет повышение квалификации/профессиональную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</w:tr>
      <w:tr w:rsidR="00C277C8" w:rsidRPr="005A78B2" w:rsidTr="005C3E36">
        <w:tc>
          <w:tcPr>
            <w:tcW w:w="817" w:type="dxa"/>
          </w:tcPr>
          <w:p w:rsidR="00C277C8" w:rsidRDefault="00C277C8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088" w:type="dxa"/>
          </w:tcPr>
          <w:p w:rsidR="00C277C8" w:rsidRPr="00C277C8" w:rsidRDefault="00C277C8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7C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  <w:r w:rsidR="007C5D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66" w:type="dxa"/>
          </w:tcPr>
          <w:p w:rsidR="00C277C8" w:rsidRDefault="00C277C8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56" w:rsidRDefault="007C5D56" w:rsidP="007C5D56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88" w:type="dxa"/>
          </w:tcPr>
          <w:p w:rsidR="007C5D56" w:rsidRPr="00C277C8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 кв.м.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7C5D56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7C5D56" w:rsidRDefault="007C5D56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66" w:type="dxa"/>
          </w:tcPr>
          <w:p w:rsidR="007C5D56" w:rsidRDefault="007C5D56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D56" w:rsidRPr="005A78B2" w:rsidTr="005C3E36">
        <w:tc>
          <w:tcPr>
            <w:tcW w:w="817" w:type="dxa"/>
          </w:tcPr>
          <w:p w:rsidR="007C5D56" w:rsidRDefault="00193153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</w:tcPr>
          <w:p w:rsidR="007C5D56" w:rsidRDefault="00193153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66" w:type="dxa"/>
          </w:tcPr>
          <w:p w:rsidR="007C5D56" w:rsidRDefault="00193153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5ACE" w:rsidRPr="005A78B2" w:rsidTr="005C3E36">
        <w:tc>
          <w:tcPr>
            <w:tcW w:w="817" w:type="dxa"/>
          </w:tcPr>
          <w:p w:rsidR="00235ACE" w:rsidRDefault="00235ACE" w:rsidP="00C44EFF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</w:tcPr>
          <w:p w:rsidR="00235ACE" w:rsidRDefault="00235ACE" w:rsidP="00C277C8">
            <w:pPr>
              <w:pStyle w:val="a3"/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66" w:type="dxa"/>
          </w:tcPr>
          <w:p w:rsidR="00235ACE" w:rsidRDefault="00235ACE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CE" w:rsidRDefault="00235ACE" w:rsidP="005A78B2">
            <w:pPr>
              <w:pStyle w:val="a3"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C3E36" w:rsidRP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5C3E36" w:rsidRP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  <w:b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p w:rsidR="005C3E36" w:rsidRPr="00C44EFF" w:rsidRDefault="005C3E36" w:rsidP="00C44EFF">
      <w:pPr>
        <w:pStyle w:val="a3"/>
        <w:tabs>
          <w:tab w:val="left" w:pos="6840"/>
        </w:tabs>
        <w:rPr>
          <w:rFonts w:ascii="Times New Roman" w:hAnsi="Times New Roman" w:cs="Times New Roman"/>
        </w:rPr>
      </w:pPr>
    </w:p>
    <w:sectPr w:rsidR="005C3E36" w:rsidRPr="00C44EFF" w:rsidSect="005162AA">
      <w:pgSz w:w="11906" w:h="16838"/>
      <w:pgMar w:top="851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670"/>
    <w:multiLevelType w:val="hybridMultilevel"/>
    <w:tmpl w:val="2014E612"/>
    <w:lvl w:ilvl="0" w:tplc="0232B0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6865D6"/>
    <w:multiLevelType w:val="hybridMultilevel"/>
    <w:tmpl w:val="F2ECCB10"/>
    <w:lvl w:ilvl="0" w:tplc="9F421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7117CCF"/>
    <w:multiLevelType w:val="hybridMultilevel"/>
    <w:tmpl w:val="8E8C2982"/>
    <w:lvl w:ilvl="0" w:tplc="923A48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35874A6"/>
    <w:multiLevelType w:val="hybridMultilevel"/>
    <w:tmpl w:val="80281AC6"/>
    <w:lvl w:ilvl="0" w:tplc="7DD027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FAE3CA7"/>
    <w:multiLevelType w:val="hybridMultilevel"/>
    <w:tmpl w:val="71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FF"/>
    <w:rsid w:val="00006B4B"/>
    <w:rsid w:val="00014C98"/>
    <w:rsid w:val="00085D1E"/>
    <w:rsid w:val="00092785"/>
    <w:rsid w:val="000F7170"/>
    <w:rsid w:val="0013133E"/>
    <w:rsid w:val="001653A1"/>
    <w:rsid w:val="00193153"/>
    <w:rsid w:val="00235ACE"/>
    <w:rsid w:val="002A300F"/>
    <w:rsid w:val="002B5E9D"/>
    <w:rsid w:val="002F155C"/>
    <w:rsid w:val="00352A36"/>
    <w:rsid w:val="00377C20"/>
    <w:rsid w:val="003A03F8"/>
    <w:rsid w:val="003A7E01"/>
    <w:rsid w:val="00421912"/>
    <w:rsid w:val="0047093E"/>
    <w:rsid w:val="00472227"/>
    <w:rsid w:val="004B4F1D"/>
    <w:rsid w:val="005162AA"/>
    <w:rsid w:val="005164BD"/>
    <w:rsid w:val="00556429"/>
    <w:rsid w:val="0056328C"/>
    <w:rsid w:val="005A78B2"/>
    <w:rsid w:val="005B3004"/>
    <w:rsid w:val="005C1B0E"/>
    <w:rsid w:val="005C3E36"/>
    <w:rsid w:val="005D0091"/>
    <w:rsid w:val="005D7ECA"/>
    <w:rsid w:val="005E1745"/>
    <w:rsid w:val="006232A3"/>
    <w:rsid w:val="00680B72"/>
    <w:rsid w:val="006F4119"/>
    <w:rsid w:val="00756154"/>
    <w:rsid w:val="007871A5"/>
    <w:rsid w:val="007C5D56"/>
    <w:rsid w:val="007F02EF"/>
    <w:rsid w:val="00823FC9"/>
    <w:rsid w:val="00833540"/>
    <w:rsid w:val="00842E4C"/>
    <w:rsid w:val="00926B49"/>
    <w:rsid w:val="00A46742"/>
    <w:rsid w:val="00A63566"/>
    <w:rsid w:val="00AA43D7"/>
    <w:rsid w:val="00AB608E"/>
    <w:rsid w:val="00AC47CE"/>
    <w:rsid w:val="00AD1236"/>
    <w:rsid w:val="00AF285C"/>
    <w:rsid w:val="00B06A62"/>
    <w:rsid w:val="00B24881"/>
    <w:rsid w:val="00C171C0"/>
    <w:rsid w:val="00C277C8"/>
    <w:rsid w:val="00C44EFF"/>
    <w:rsid w:val="00DA262B"/>
    <w:rsid w:val="00E0034C"/>
    <w:rsid w:val="00E811C7"/>
    <w:rsid w:val="00F72444"/>
    <w:rsid w:val="00F86DD6"/>
    <w:rsid w:val="00FB787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FF"/>
    <w:pPr>
      <w:spacing w:after="0" w:line="240" w:lineRule="auto"/>
    </w:pPr>
  </w:style>
  <w:style w:type="table" w:styleId="a4">
    <w:name w:val="Table Grid"/>
    <w:basedOn w:val="a1"/>
    <w:uiPriority w:val="59"/>
    <w:rsid w:val="0042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BF57-34F5-478E-ACCA-82BAF72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Онипер</dc:creator>
  <cp:lastModifiedBy>Анастасия Воскресенская</cp:lastModifiedBy>
  <cp:revision>2</cp:revision>
  <cp:lastPrinted>2015-11-27T05:17:00Z</cp:lastPrinted>
  <dcterms:created xsi:type="dcterms:W3CDTF">2015-12-06T11:59:00Z</dcterms:created>
  <dcterms:modified xsi:type="dcterms:W3CDTF">2015-12-06T11:59:00Z</dcterms:modified>
</cp:coreProperties>
</file>